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SeaBox – kontenery magazynowe i transportowe!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Kontenery morskie i magazynowe cieszą się rosnącą popularnością, na co wpływa z pewnością ich wytrzymałość, funkcjonalność, mobilność oraz uniwersalność. Znajdują one zastosowanie nie tylko w szeroko pojętym transporcie, ale także w innych gałęziach gospodarki, takich jak magazynowanie czy tworzenie przestrzeni pracowniczych, a nawet mieszkalnych.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doborze odpowiednich kontenerów, a także ich kupnie, wynajmie oraz dostawie, pomogą profesjonaliści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SeaBox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Kontenery do wszelkich zastosowań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SeaBox to firma, która posiada bogate doświadczenie w sprzedaży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jakości kontenerów</w:t>
      </w:r>
      <w:r>
        <w:rPr>
          <w:rFonts w:ascii="calibri" w:hAnsi="calibri" w:eastAsia="calibri" w:cs="calibri"/>
          <w:sz w:val="24"/>
          <w:szCs w:val="24"/>
        </w:rPr>
        <w:t xml:space="preserve"> o zróżnicowanej wielkości i konstrukcji, w tym: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kontenerów morskich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kontenerów magazynowych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kontenerów chłodniczych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kontenerów specjalistycznych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kontenerów gabarytowych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kontenerów transportowych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kontenerów biurowych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kontenerów mieszkalnych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Bogaty asortyment oraz możliwość dostosowania danego kontenera, poprzez wprowadzenie określonych zmian w ich konstrukcji np. wstawienie drzwi lub okien, sprawiają, że SeaBox może świadczyć </w:t>
      </w:r>
      <w:r>
        <w:rPr>
          <w:rFonts w:ascii="calibri" w:hAnsi="calibri" w:eastAsia="calibri" w:cs="calibri"/>
          <w:sz w:val="24"/>
          <w:szCs w:val="24"/>
          <w:b/>
        </w:rPr>
        <w:t xml:space="preserve">w pełni kompleksowe usługi</w:t>
      </w:r>
      <w:r>
        <w:rPr>
          <w:rFonts w:ascii="calibri" w:hAnsi="calibri" w:eastAsia="calibri" w:cs="calibri"/>
          <w:sz w:val="24"/>
          <w:szCs w:val="24"/>
        </w:rPr>
        <w:t xml:space="preserve">, na które składa się nie tylko sprzedaż kontenerów. Co jeszcze oferuje SeaBox swoim klientom?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Sprzedaż, wynajem i transport kontenerów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Szerokie możliwości zastosowania kontenerów wraz z ich dużą mobilnością powodują, że w niektórych przypadkach zakup kontenera nie jest konieczny, i wystarczy jego wynajem. SeaBox wychodząc naprzeciw różnym potrzebom i oczekiwaniom swoich klientów, obok sprzedaży kontenerów, oferuje także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ich czasowego wynajmu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firma oferuje również usługę profesjonalnego transportu kontenerów. Co w przypadku dużych konstrukcji wymaga nie tylko odpowiedniego sprzętu, ale także sprawnej organizacji całej operacji. Kolejną usługą dedykowaną tym razem dla klientów posiadających stare kontenery, które chcą odświeżyć lub przerobić, jest </w:t>
      </w:r>
      <w:r>
        <w:rPr>
          <w:rFonts w:ascii="calibri" w:hAnsi="calibri" w:eastAsia="calibri" w:cs="calibri"/>
          <w:sz w:val="24"/>
          <w:szCs w:val="24"/>
          <w:b/>
        </w:rPr>
        <w:t xml:space="preserve">renowacja i konserwacja kontenerów</w:t>
      </w:r>
      <w:r>
        <w:rPr>
          <w:rFonts w:ascii="calibri" w:hAnsi="calibri" w:eastAsia="calibri" w:cs="calibri"/>
          <w:sz w:val="24"/>
          <w:szCs w:val="24"/>
        </w:rPr>
        <w:t xml:space="preserve">, a także ich </w:t>
      </w:r>
      <w:r>
        <w:rPr>
          <w:rFonts w:ascii="calibri" w:hAnsi="calibri" w:eastAsia="calibri" w:cs="calibri"/>
          <w:sz w:val="24"/>
          <w:szCs w:val="24"/>
          <w:b/>
        </w:rPr>
        <w:t xml:space="preserve">modyfikacja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Profesjonalne doradztwo SeaBox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kontenera dla kogoś, kto nie jest zaznajomiony z różnymi typami ich konstrukcji, może być trudny. Dlatego SeaBox zawsze służy profesjonalnym wsparciem i </w:t>
      </w:r>
      <w:r>
        <w:rPr>
          <w:rFonts w:ascii="calibri" w:hAnsi="calibri" w:eastAsia="calibri" w:cs="calibri"/>
          <w:sz w:val="24"/>
          <w:szCs w:val="24"/>
          <w:b/>
        </w:rPr>
        <w:t xml:space="preserve">doradztwem już na etapie doboru konstrukcji</w:t>
      </w:r>
      <w:r>
        <w:rPr>
          <w:rFonts w:ascii="calibri" w:hAnsi="calibri" w:eastAsia="calibri" w:cs="calibri"/>
          <w:sz w:val="24"/>
          <w:szCs w:val="24"/>
        </w:rPr>
        <w:t xml:space="preserve">, a także analizą opłacalności przedsięwzięcia, pod względem tego, czy dany kontener bardziej opłaca się kupić, czy może jednak lepiej jest go wynająć.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wraz ze wzrostem zainteresowania </w:t>
      </w:r>
      <w:r>
        <w:rPr>
          <w:rFonts w:ascii="calibri" w:hAnsi="calibri" w:eastAsia="calibri" w:cs="calibri"/>
          <w:sz w:val="24"/>
          <w:szCs w:val="24"/>
          <w:b/>
        </w:rPr>
        <w:t xml:space="preserve">kontenerami mieszkalnymi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SeaBox także i w tym zakresie oferuje ciekawe propozycje i rozwiązania. Oferta firmy jest zatem nie tylko bardzo bogata, ale również kompleksowa. Dlatego każdy, kto szuka odpowiedniego kontenera, będzie na pewno zadowolony ze współpracy z SeaBox.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abo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2026-08-17T04:57:19+02:00</dcterms:created>
  <dcterms:modified xsi:type="dcterms:W3CDTF">2026-08-17T04:57:19+02:00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